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C0" w:rsidRPr="005036C0" w:rsidRDefault="005036C0" w:rsidP="005036C0">
      <w:pPr>
        <w:rPr>
          <w:rFonts w:ascii="Times New Roman" w:hAnsi="Times New Roman" w:cs="Times New Roman"/>
          <w:sz w:val="28"/>
          <w:szCs w:val="28"/>
          <w:lang w:val="el-GR"/>
        </w:rPr>
      </w:pPr>
      <w:r w:rsidRPr="005036C0">
        <w:rPr>
          <w:rFonts w:ascii="Times New Roman" w:hAnsi="Times New Roman" w:cs="Times New Roman"/>
          <w:sz w:val="28"/>
          <w:szCs w:val="28"/>
          <w:lang w:val="el-GR"/>
        </w:rPr>
        <w:t>Ονομ</w:t>
      </w:r>
      <w:r>
        <w:rPr>
          <w:rFonts w:ascii="Times New Roman" w:hAnsi="Times New Roman" w:cs="Times New Roman"/>
          <w:sz w:val="28"/>
          <w:szCs w:val="28"/>
          <w:lang w:val="el-GR"/>
        </w:rPr>
        <w:t>ατεπώνυμο:___________</w:t>
      </w:r>
      <w:r w:rsidRPr="005036C0">
        <w:rPr>
          <w:rFonts w:ascii="Times New Roman" w:hAnsi="Times New Roman" w:cs="Times New Roman"/>
          <w:sz w:val="28"/>
          <w:szCs w:val="28"/>
          <w:lang w:val="el-GR"/>
        </w:rPr>
        <w:t>_____________________________________</w:t>
      </w:r>
      <w:r w:rsidR="00081EC4">
        <w:rPr>
          <w:rFonts w:ascii="Times New Roman" w:hAnsi="Times New Roman" w:cs="Times New Roman"/>
          <w:sz w:val="28"/>
          <w:szCs w:val="28"/>
          <w:lang w:val="el-GR"/>
        </w:rPr>
        <w:t>10</w:t>
      </w:r>
      <w:r w:rsidRPr="005036C0">
        <w:rPr>
          <w:rFonts w:ascii="Times New Roman" w:hAnsi="Times New Roman" w:cs="Times New Roman"/>
          <w:sz w:val="28"/>
          <w:szCs w:val="28"/>
          <w:lang w:val="el-GR"/>
        </w:rPr>
        <w:t>/3/</w:t>
      </w:r>
      <w:r w:rsidR="00081EC4">
        <w:rPr>
          <w:rFonts w:ascii="Times New Roman" w:hAnsi="Times New Roman" w:cs="Times New Roman"/>
          <w:sz w:val="28"/>
          <w:szCs w:val="28"/>
          <w:lang w:val="el-GR"/>
        </w:rPr>
        <w:t>20</w:t>
      </w:r>
    </w:p>
    <w:p w:rsidR="005036C0" w:rsidRPr="005036C0" w:rsidRDefault="005036C0" w:rsidP="005036C0">
      <w:pPr>
        <w:rPr>
          <w:rFonts w:ascii="Times New Roman" w:hAnsi="Times New Roman" w:cs="Times New Roman"/>
          <w:sz w:val="28"/>
          <w:szCs w:val="28"/>
          <w:lang w:val="el-GR"/>
        </w:rPr>
      </w:pPr>
      <w:r w:rsidRPr="005036C0">
        <w:rPr>
          <w:rFonts w:ascii="Times New Roman" w:hAnsi="Times New Roman" w:cs="Times New Roman"/>
          <w:sz w:val="28"/>
          <w:szCs w:val="28"/>
          <w:lang w:val="el-GR"/>
        </w:rPr>
        <w:t xml:space="preserve">1. Ένας πατέρας έδωσε στα τρία παιδιά του από ένα οικόπεδο. Ήταν δίκαιος στη μοιρασιά; </w:t>
      </w:r>
    </w:p>
    <w:p w:rsidR="005036C0" w:rsidRPr="005036C0" w:rsidRDefault="00374BE7" w:rsidP="005036C0">
      <w:pPr>
        <w:rPr>
          <w:rFonts w:ascii="Times New Roman" w:hAnsi="Times New Roman" w:cs="Times New Roman"/>
          <w:sz w:val="24"/>
          <w:szCs w:val="24"/>
          <w:lang w:val="el-GR"/>
        </w:rPr>
      </w:pPr>
      <w:r w:rsidRPr="004C0531">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362.25pt;margin-top:25.4pt;width:162pt;height:81pt;z-index:251660288" fillcolor="fuchsia">
            <v:textbox style="mso-next-textbox:#_x0000_s1026">
              <w:txbxContent>
                <w:p w:rsidR="005036C0" w:rsidRPr="00D72B0D" w:rsidRDefault="005036C0" w:rsidP="005036C0">
                  <w:pPr>
                    <w:rPr>
                      <w:rFonts w:ascii="Franklin Gothic Heavy" w:hAnsi="Franklin Gothic Heavy"/>
                      <w:sz w:val="32"/>
                      <w:szCs w:val="32"/>
                    </w:rPr>
                  </w:pPr>
                  <w:r>
                    <w:t xml:space="preserve"> </w:t>
                  </w:r>
                  <w:r>
                    <w:rPr>
                      <w:rFonts w:ascii="Franklin Gothic Heavy" w:hAnsi="Franklin Gothic Heavy"/>
                      <w:sz w:val="32"/>
                      <w:szCs w:val="32"/>
                    </w:rPr>
                    <w:t xml:space="preserve">      </w:t>
                  </w:r>
                  <w:proofErr w:type="gramStart"/>
                  <w:r>
                    <w:rPr>
                      <w:rFonts w:ascii="Franklin Gothic Heavy" w:hAnsi="Franklin Gothic Heavy"/>
                      <w:sz w:val="32"/>
                      <w:szCs w:val="32"/>
                    </w:rPr>
                    <w:t>γ</w:t>
                  </w:r>
                  <w:proofErr w:type="gramEnd"/>
                  <w:r>
                    <w:rPr>
                      <w:rFonts w:ascii="Franklin Gothic Heavy" w:hAnsi="Franklin Gothic Heavy"/>
                      <w:sz w:val="32"/>
                      <w:szCs w:val="32"/>
                    </w:rPr>
                    <w:t xml:space="preserve"> </w:t>
                  </w:r>
                </w:p>
              </w:txbxContent>
            </v:textbox>
          </v:shape>
        </w:pict>
      </w:r>
    </w:p>
    <w:p w:rsidR="005036C0" w:rsidRPr="005036C0" w:rsidRDefault="004C0531" w:rsidP="005036C0">
      <w:pPr>
        <w:rPr>
          <w:rFonts w:ascii="Times New Roman" w:hAnsi="Times New Roman" w:cs="Times New Roman"/>
          <w:sz w:val="24"/>
          <w:szCs w:val="24"/>
          <w:lang w:val="el-GR"/>
        </w:rPr>
      </w:pPr>
      <w:r w:rsidRPr="004C0531">
        <w:rPr>
          <w:rFonts w:ascii="Times New Roman" w:hAnsi="Times New Roman" w:cs="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0;margin-top:3.05pt;width:84pt;height:77.5pt;z-index:251661312" adj="0" fillcolor="lime">
            <v:textbox style="mso-next-textbox:#_x0000_s1027">
              <w:txbxContent>
                <w:p w:rsidR="005036C0" w:rsidRDefault="005036C0" w:rsidP="005036C0">
                  <w:pPr>
                    <w:rPr>
                      <w:rFonts w:ascii="Franklin Gothic Heavy" w:hAnsi="Franklin Gothic Heavy"/>
                      <w:b/>
                    </w:rPr>
                  </w:pPr>
                </w:p>
                <w:p w:rsidR="005036C0" w:rsidRDefault="005036C0" w:rsidP="005036C0">
                  <w:pPr>
                    <w:rPr>
                      <w:rFonts w:ascii="Franklin Gothic Heavy" w:hAnsi="Franklin Gothic Heavy"/>
                      <w:b/>
                    </w:rPr>
                  </w:pPr>
                </w:p>
                <w:p w:rsidR="005036C0" w:rsidRPr="00D72B0D" w:rsidRDefault="005036C0" w:rsidP="005036C0">
                  <w:pPr>
                    <w:rPr>
                      <w:rFonts w:ascii="Franklin Gothic Heavy" w:hAnsi="Franklin Gothic Heavy"/>
                      <w:sz w:val="32"/>
                      <w:szCs w:val="32"/>
                    </w:rPr>
                  </w:pPr>
                  <w:r>
                    <w:rPr>
                      <w:rFonts w:ascii="Franklin Gothic Heavy" w:hAnsi="Franklin Gothic Heavy"/>
                      <w:b/>
                    </w:rPr>
                    <w:t xml:space="preserve">         </w:t>
                  </w:r>
                  <w:proofErr w:type="gramStart"/>
                  <w:r w:rsidRPr="00D72B0D">
                    <w:rPr>
                      <w:rFonts w:ascii="Franklin Gothic Heavy" w:hAnsi="Franklin Gothic Heavy"/>
                      <w:sz w:val="32"/>
                      <w:szCs w:val="32"/>
                    </w:rPr>
                    <w:t>α</w:t>
                  </w:r>
                  <w:proofErr w:type="gramEnd"/>
                  <w:r w:rsidRPr="00D72B0D">
                    <w:rPr>
                      <w:rFonts w:ascii="Franklin Gothic Heavy" w:hAnsi="Franklin Gothic Heavy"/>
                      <w:sz w:val="32"/>
                      <w:szCs w:val="32"/>
                    </w:rPr>
                    <w:t xml:space="preserve"> </w:t>
                  </w:r>
                </w:p>
              </w:txbxContent>
            </v:textbox>
          </v:shape>
        </w:pict>
      </w:r>
    </w:p>
    <w:p w:rsidR="005036C0" w:rsidRPr="005036C0" w:rsidRDefault="004C0531" w:rsidP="005036C0">
      <w:pPr>
        <w:rPr>
          <w:rFonts w:ascii="Times New Roman" w:hAnsi="Times New Roman" w:cs="Times New Roman"/>
          <w:sz w:val="24"/>
          <w:szCs w:val="24"/>
          <w:lang w:val="el-GR"/>
        </w:rPr>
      </w:pPr>
      <w:r w:rsidRPr="004C0531">
        <w:rPr>
          <w:rFonts w:ascii="Times New Roman" w:hAnsi="Times New Roman" w:cs="Times New Roman"/>
          <w:noProof/>
          <w:sz w:val="24"/>
          <w:szCs w:val="24"/>
        </w:rPr>
        <w:pict>
          <v:rect id="_x0000_s1028" style="position:absolute;margin-left:132.75pt;margin-top:.7pt;width:150pt;height:54pt;z-index:251662336" fillcolor="#f90">
            <v:textbox style="mso-next-textbox:#_x0000_s1028">
              <w:txbxContent>
                <w:p w:rsidR="005036C0" w:rsidRPr="00625942" w:rsidRDefault="005036C0" w:rsidP="005036C0">
                  <w:pPr>
                    <w:rPr>
                      <w:lang w:val="el-GR"/>
                    </w:rPr>
                  </w:pPr>
                  <w:r>
                    <w:rPr>
                      <w:lang w:val="el-GR"/>
                    </w:rPr>
                    <w:t xml:space="preserve">  </w:t>
                  </w:r>
                </w:p>
                <w:p w:rsidR="005036C0" w:rsidRPr="00D72B0D" w:rsidRDefault="005036C0" w:rsidP="005036C0">
                  <w:pPr>
                    <w:rPr>
                      <w:rFonts w:ascii="Franklin Gothic Heavy" w:hAnsi="Franklin Gothic Heavy"/>
                      <w:sz w:val="32"/>
                      <w:szCs w:val="32"/>
                    </w:rPr>
                  </w:pPr>
                  <w:r>
                    <w:t xml:space="preserve">                     </w:t>
                  </w:r>
                  <w:proofErr w:type="gramStart"/>
                  <w:r>
                    <w:rPr>
                      <w:rFonts w:ascii="Franklin Gothic Heavy" w:hAnsi="Franklin Gothic Heavy"/>
                      <w:sz w:val="32"/>
                      <w:szCs w:val="32"/>
                    </w:rPr>
                    <w:t>β</w:t>
                  </w:r>
                  <w:proofErr w:type="gramEnd"/>
                </w:p>
              </w:txbxContent>
            </v:textbox>
          </v:rect>
        </w:pict>
      </w:r>
      <w:r w:rsidR="00374BE7">
        <w:rPr>
          <w:rFonts w:ascii="Times New Roman" w:hAnsi="Times New Roman" w:cs="Times New Roman"/>
          <w:sz w:val="24"/>
          <w:szCs w:val="24"/>
          <w:lang w:val="el-GR"/>
        </w:rPr>
        <w:t xml:space="preserve">     </w:t>
      </w:r>
      <w:r w:rsidR="005036C0" w:rsidRPr="005036C0">
        <w:rPr>
          <w:rFonts w:ascii="Times New Roman" w:hAnsi="Times New Roman" w:cs="Times New Roman"/>
          <w:sz w:val="24"/>
          <w:szCs w:val="24"/>
          <w:lang w:val="el-GR"/>
        </w:rPr>
        <w:t xml:space="preserve">                        </w:t>
      </w:r>
      <w:smartTag w:uri="urn:schemas-microsoft-com:office:smarttags" w:element="metricconverter">
        <w:smartTagPr>
          <w:attr w:name="ProductID" w:val="25 μ."/>
        </w:smartTagPr>
        <w:r w:rsidR="005036C0" w:rsidRPr="00374BE7">
          <w:rPr>
            <w:rFonts w:ascii="Times New Roman" w:hAnsi="Times New Roman" w:cs="Times New Roman"/>
            <w:sz w:val="28"/>
            <w:szCs w:val="28"/>
            <w:lang w:val="el-GR"/>
          </w:rPr>
          <w:t>25 μ</w:t>
        </w:r>
        <w:r w:rsidR="005036C0" w:rsidRPr="005036C0">
          <w:rPr>
            <w:rFonts w:ascii="Times New Roman" w:hAnsi="Times New Roman" w:cs="Times New Roman"/>
            <w:sz w:val="24"/>
            <w:szCs w:val="24"/>
            <w:lang w:val="el-GR"/>
          </w:rPr>
          <w:t>.</w:t>
        </w:r>
      </w:smartTag>
      <w:r w:rsidR="005036C0" w:rsidRPr="005036C0">
        <w:rPr>
          <w:rFonts w:ascii="Times New Roman" w:hAnsi="Times New Roman" w:cs="Times New Roman"/>
          <w:sz w:val="24"/>
          <w:szCs w:val="24"/>
          <w:lang w:val="el-GR"/>
        </w:rPr>
        <w:t xml:space="preserve">                                                </w:t>
      </w:r>
    </w:p>
    <w:p w:rsidR="005036C0" w:rsidRPr="005036C0" w:rsidRDefault="005036C0" w:rsidP="005036C0">
      <w:pPr>
        <w:rPr>
          <w:rFonts w:ascii="Times New Roman" w:hAnsi="Times New Roman" w:cs="Times New Roman"/>
          <w:sz w:val="24"/>
          <w:szCs w:val="24"/>
          <w:lang w:val="el-GR"/>
        </w:rPr>
      </w:pPr>
      <w:r w:rsidRPr="005036C0">
        <w:rPr>
          <w:rFonts w:ascii="Times New Roman" w:hAnsi="Times New Roman" w:cs="Times New Roman"/>
          <w:sz w:val="24"/>
          <w:szCs w:val="24"/>
          <w:lang w:val="el-GR"/>
        </w:rPr>
        <w:t xml:space="preserve">                                    </w:t>
      </w:r>
      <w:r w:rsidR="00374BE7">
        <w:rPr>
          <w:rFonts w:ascii="Times New Roman" w:hAnsi="Times New Roman" w:cs="Times New Roman"/>
          <w:sz w:val="24"/>
          <w:szCs w:val="24"/>
          <w:lang w:val="el-GR"/>
        </w:rPr>
        <w:t xml:space="preserve">                           </w:t>
      </w:r>
      <w:r w:rsidRPr="005036C0">
        <w:rPr>
          <w:rFonts w:ascii="Times New Roman" w:hAnsi="Times New Roman" w:cs="Times New Roman"/>
          <w:sz w:val="24"/>
          <w:szCs w:val="24"/>
          <w:lang w:val="el-GR"/>
        </w:rPr>
        <w:t xml:space="preserve">       </w:t>
      </w:r>
      <w:r w:rsidR="00374BE7">
        <w:rPr>
          <w:rFonts w:ascii="Times New Roman" w:hAnsi="Times New Roman" w:cs="Times New Roman"/>
          <w:sz w:val="24"/>
          <w:szCs w:val="24"/>
          <w:lang w:val="el-GR"/>
        </w:rPr>
        <w:t xml:space="preserve">                            </w:t>
      </w:r>
      <w:r w:rsidRPr="005036C0">
        <w:rPr>
          <w:rFonts w:ascii="Times New Roman" w:hAnsi="Times New Roman" w:cs="Times New Roman"/>
          <w:sz w:val="24"/>
          <w:szCs w:val="24"/>
          <w:lang w:val="el-GR"/>
        </w:rPr>
        <w:t xml:space="preserve"> </w:t>
      </w:r>
      <w:r w:rsidRPr="00374BE7">
        <w:rPr>
          <w:rFonts w:ascii="Times New Roman" w:hAnsi="Times New Roman" w:cs="Times New Roman"/>
          <w:sz w:val="28"/>
          <w:szCs w:val="28"/>
          <w:lang w:val="el-GR"/>
        </w:rPr>
        <w:t>12,5 μ</w:t>
      </w:r>
      <w:r w:rsidRPr="005036C0">
        <w:rPr>
          <w:rFonts w:ascii="Times New Roman" w:hAnsi="Times New Roman" w:cs="Times New Roman"/>
          <w:sz w:val="24"/>
          <w:szCs w:val="24"/>
          <w:lang w:val="el-GR"/>
        </w:rPr>
        <w:t xml:space="preserve">    </w:t>
      </w:r>
      <w:r w:rsidR="00374BE7">
        <w:rPr>
          <w:rFonts w:ascii="Times New Roman" w:hAnsi="Times New Roman" w:cs="Times New Roman"/>
          <w:sz w:val="24"/>
          <w:szCs w:val="24"/>
          <w:lang w:val="el-GR"/>
        </w:rPr>
        <w:t xml:space="preserve">   </w:t>
      </w:r>
      <w:r w:rsidRPr="005036C0">
        <w:rPr>
          <w:rFonts w:ascii="Times New Roman" w:hAnsi="Times New Roman" w:cs="Times New Roman"/>
          <w:sz w:val="24"/>
          <w:szCs w:val="24"/>
          <w:lang w:val="el-GR"/>
        </w:rPr>
        <w:t xml:space="preserve">                                             </w:t>
      </w:r>
      <w:r w:rsidR="00374BE7">
        <w:rPr>
          <w:rFonts w:ascii="Times New Roman" w:hAnsi="Times New Roman" w:cs="Times New Roman"/>
          <w:sz w:val="24"/>
          <w:szCs w:val="24"/>
          <w:lang w:val="el-GR"/>
        </w:rPr>
        <w:t xml:space="preserve">    </w:t>
      </w:r>
      <w:r w:rsidRPr="005036C0">
        <w:rPr>
          <w:rFonts w:ascii="Times New Roman" w:hAnsi="Times New Roman" w:cs="Times New Roman"/>
          <w:sz w:val="24"/>
          <w:szCs w:val="24"/>
          <w:lang w:val="el-GR"/>
        </w:rPr>
        <w:t xml:space="preserve"> </w:t>
      </w:r>
      <w:smartTag w:uri="urn:schemas-microsoft-com:office:smarttags" w:element="metricconverter">
        <w:smartTagPr>
          <w:attr w:name="ProductID" w:val="25 μ."/>
        </w:smartTagPr>
        <w:r w:rsidRPr="00374BE7">
          <w:rPr>
            <w:rFonts w:ascii="Times New Roman" w:hAnsi="Times New Roman" w:cs="Times New Roman"/>
            <w:sz w:val="28"/>
            <w:szCs w:val="28"/>
            <w:lang w:val="el-GR"/>
          </w:rPr>
          <w:t>25 μ.</w:t>
        </w:r>
      </w:smartTag>
      <w:r w:rsidRPr="005036C0">
        <w:rPr>
          <w:rFonts w:ascii="Times New Roman" w:hAnsi="Times New Roman" w:cs="Times New Roman"/>
          <w:sz w:val="24"/>
          <w:szCs w:val="24"/>
          <w:lang w:val="el-GR"/>
        </w:rPr>
        <w:t xml:space="preserve">                                      </w:t>
      </w:r>
    </w:p>
    <w:p w:rsidR="005036C0" w:rsidRPr="00374BE7" w:rsidRDefault="005036C0" w:rsidP="005036C0">
      <w:pPr>
        <w:rPr>
          <w:rFonts w:ascii="Times New Roman" w:hAnsi="Times New Roman" w:cs="Times New Roman"/>
          <w:sz w:val="28"/>
          <w:szCs w:val="28"/>
          <w:lang w:val="el-GR"/>
        </w:rPr>
      </w:pPr>
      <w:r w:rsidRPr="00374BE7">
        <w:rPr>
          <w:rFonts w:ascii="Times New Roman" w:hAnsi="Times New Roman" w:cs="Times New Roman"/>
          <w:sz w:val="28"/>
          <w:szCs w:val="28"/>
          <w:lang w:val="el-GR"/>
        </w:rPr>
        <w:t xml:space="preserve">             </w:t>
      </w:r>
      <w:smartTag w:uri="urn:schemas-microsoft-com:office:smarttags" w:element="metricconverter">
        <w:smartTagPr>
          <w:attr w:name="ProductID" w:val="25 μ."/>
        </w:smartTagPr>
        <w:r w:rsidRPr="00374BE7">
          <w:rPr>
            <w:rFonts w:ascii="Times New Roman" w:hAnsi="Times New Roman" w:cs="Times New Roman"/>
            <w:sz w:val="28"/>
            <w:szCs w:val="28"/>
            <w:lang w:val="el-GR"/>
          </w:rPr>
          <w:t>25 μ.</w:t>
        </w:r>
      </w:smartTag>
      <w:r w:rsidRPr="00374BE7">
        <w:rPr>
          <w:rFonts w:ascii="Times New Roman" w:hAnsi="Times New Roman" w:cs="Times New Roman"/>
          <w:sz w:val="28"/>
          <w:szCs w:val="28"/>
          <w:lang w:val="el-GR"/>
        </w:rPr>
        <w:t xml:space="preserve">                              </w:t>
      </w:r>
      <w:smartTag w:uri="urn:schemas-microsoft-com:office:smarttags" w:element="metricconverter">
        <w:smartTagPr>
          <w:attr w:name="ProductID" w:val="50 μ."/>
        </w:smartTagPr>
        <w:r w:rsidRPr="00374BE7">
          <w:rPr>
            <w:rFonts w:ascii="Times New Roman" w:hAnsi="Times New Roman" w:cs="Times New Roman"/>
            <w:sz w:val="28"/>
            <w:szCs w:val="28"/>
            <w:lang w:val="el-GR"/>
          </w:rPr>
          <w:t>50 μ.</w:t>
        </w:r>
      </w:smartTag>
      <w:r w:rsidRPr="00374BE7">
        <w:rPr>
          <w:rFonts w:ascii="Times New Roman" w:hAnsi="Times New Roman" w:cs="Times New Roman"/>
          <w:sz w:val="28"/>
          <w:szCs w:val="28"/>
          <w:lang w:val="el-GR"/>
        </w:rPr>
        <w:t xml:space="preserve">                                                             </w:t>
      </w:r>
      <w:smartTag w:uri="urn:schemas-microsoft-com:office:smarttags" w:element="metricconverter">
        <w:smartTagPr>
          <w:attr w:name="ProductID" w:val="50 μ."/>
        </w:smartTagPr>
        <w:r w:rsidRPr="00374BE7">
          <w:rPr>
            <w:rFonts w:ascii="Times New Roman" w:hAnsi="Times New Roman" w:cs="Times New Roman"/>
            <w:sz w:val="28"/>
            <w:szCs w:val="28"/>
            <w:lang w:val="el-GR"/>
          </w:rPr>
          <w:t>50 μ.</w:t>
        </w:r>
      </w:smartTag>
      <w:r w:rsidRPr="00374BE7">
        <w:rPr>
          <w:rFonts w:ascii="Times New Roman" w:hAnsi="Times New Roman" w:cs="Times New Roman"/>
          <w:sz w:val="28"/>
          <w:szCs w:val="28"/>
          <w:lang w:val="el-GR"/>
        </w:rPr>
        <w:t xml:space="preserve"> </w:t>
      </w:r>
    </w:p>
    <w:p w:rsidR="005036C0" w:rsidRPr="005036C0" w:rsidRDefault="005036C0" w:rsidP="005036C0">
      <w:pPr>
        <w:rPr>
          <w:rFonts w:ascii="Times New Roman" w:hAnsi="Times New Roman" w:cs="Times New Roman"/>
          <w:sz w:val="24"/>
          <w:szCs w:val="24"/>
          <w:lang w:val="el-GR"/>
        </w:rPr>
      </w:pPr>
    </w:p>
    <w:p w:rsidR="005036C0" w:rsidRPr="005036C0" w:rsidRDefault="005036C0" w:rsidP="005036C0">
      <w:pPr>
        <w:rPr>
          <w:rFonts w:ascii="Times New Roman" w:hAnsi="Times New Roman" w:cs="Times New Roman"/>
          <w:sz w:val="24"/>
          <w:szCs w:val="24"/>
          <w:lang w:val="el-GR"/>
        </w:rPr>
      </w:pPr>
    </w:p>
    <w:p w:rsidR="005036C0" w:rsidRPr="005036C0" w:rsidRDefault="005036C0" w:rsidP="005036C0">
      <w:pPr>
        <w:rPr>
          <w:rFonts w:ascii="Times New Roman" w:hAnsi="Times New Roman" w:cs="Times New Roman"/>
          <w:sz w:val="24"/>
          <w:szCs w:val="24"/>
          <w:lang w:val="el-GR"/>
        </w:rPr>
      </w:pPr>
    </w:p>
    <w:p w:rsidR="005036C0" w:rsidRPr="005036C0" w:rsidRDefault="005036C0" w:rsidP="005036C0">
      <w:pPr>
        <w:rPr>
          <w:rFonts w:ascii="Times New Roman" w:hAnsi="Times New Roman" w:cs="Times New Roman"/>
          <w:sz w:val="24"/>
          <w:szCs w:val="24"/>
          <w:lang w:val="el-GR"/>
        </w:rPr>
      </w:pPr>
    </w:p>
    <w:p w:rsidR="005036C0" w:rsidRPr="005036C0" w:rsidRDefault="005036C0" w:rsidP="005036C0">
      <w:pPr>
        <w:rPr>
          <w:rFonts w:ascii="Times New Roman" w:hAnsi="Times New Roman" w:cs="Times New Roman"/>
          <w:sz w:val="28"/>
          <w:szCs w:val="28"/>
          <w:lang w:val="el-GR"/>
        </w:rPr>
      </w:pPr>
      <w:r>
        <w:rPr>
          <w:rFonts w:ascii="Times New Roman" w:hAnsi="Times New Roman" w:cs="Times New Roman"/>
          <w:sz w:val="28"/>
          <w:szCs w:val="28"/>
          <w:lang w:val="el-GR"/>
        </w:rPr>
        <w:t>Απά</w:t>
      </w:r>
      <w:r w:rsidRPr="005036C0">
        <w:rPr>
          <w:rFonts w:ascii="Times New Roman" w:hAnsi="Times New Roman" w:cs="Times New Roman"/>
          <w:sz w:val="28"/>
          <w:szCs w:val="28"/>
          <w:lang w:val="el-GR"/>
        </w:rPr>
        <w:t>ντηση:_______________________________________</w:t>
      </w:r>
      <w:r>
        <w:rPr>
          <w:rFonts w:ascii="Times New Roman" w:hAnsi="Times New Roman" w:cs="Times New Roman"/>
          <w:sz w:val="28"/>
          <w:szCs w:val="28"/>
          <w:lang w:val="el-GR"/>
        </w:rPr>
        <w:t>____________________________</w:t>
      </w:r>
    </w:p>
    <w:p w:rsidR="005036C0" w:rsidRPr="005036C0" w:rsidRDefault="005036C0" w:rsidP="005036C0">
      <w:pPr>
        <w:rPr>
          <w:rFonts w:ascii="Times New Roman" w:hAnsi="Times New Roman" w:cs="Times New Roman"/>
          <w:sz w:val="28"/>
          <w:szCs w:val="28"/>
          <w:lang w:val="el-GR"/>
        </w:rPr>
      </w:pPr>
      <w:r w:rsidRPr="005036C0">
        <w:rPr>
          <w:rFonts w:ascii="Times New Roman" w:hAnsi="Times New Roman" w:cs="Times New Roman"/>
          <w:sz w:val="28"/>
          <w:szCs w:val="28"/>
          <w:lang w:val="el-GR"/>
        </w:rPr>
        <w:t xml:space="preserve">2.Ένα τετράγωνο χαρτόνι έχει περίμετρο  </w:t>
      </w:r>
      <w:smartTag w:uri="urn:schemas-microsoft-com:office:smarttags" w:element="metricconverter">
        <w:smartTagPr>
          <w:attr w:name="ProductID" w:val="20 εκ."/>
        </w:smartTagPr>
        <w:r w:rsidRPr="005036C0">
          <w:rPr>
            <w:rFonts w:ascii="Times New Roman" w:hAnsi="Times New Roman" w:cs="Times New Roman"/>
            <w:sz w:val="28"/>
            <w:szCs w:val="28"/>
            <w:lang w:val="el-GR"/>
          </w:rPr>
          <w:t>20 εκ.</w:t>
        </w:r>
      </w:smartTag>
      <w:r w:rsidRPr="005036C0">
        <w:rPr>
          <w:rFonts w:ascii="Times New Roman" w:hAnsi="Times New Roman" w:cs="Times New Roman"/>
          <w:sz w:val="28"/>
          <w:szCs w:val="28"/>
          <w:lang w:val="el-GR"/>
        </w:rPr>
        <w:t xml:space="preserve"> Πόσο είναι το εμβαδό του ; </w:t>
      </w:r>
    </w:p>
    <w:p w:rsidR="005036C0" w:rsidRPr="005036C0" w:rsidRDefault="004C0531" w:rsidP="005036C0">
      <w:pPr>
        <w:rPr>
          <w:rFonts w:ascii="Times New Roman" w:hAnsi="Times New Roman" w:cs="Times New Roman"/>
          <w:sz w:val="24"/>
          <w:szCs w:val="24"/>
          <w:lang w:val="el-GR"/>
        </w:rPr>
      </w:pPr>
      <w:r w:rsidRPr="004C0531">
        <w:rPr>
          <w:rFonts w:ascii="Times New Roman" w:hAnsi="Times New Roman" w:cs="Times New Roman"/>
          <w:noProof/>
        </w:rPr>
        <w:pict>
          <v:shape id="_x0000_s1029" type="#_x0000_t84" style="position:absolute;margin-left:10.5pt;margin-top:17.9pt;width:84pt;height:81pt;z-index:251663360" adj="0" fillcolor="#fc9"/>
        </w:pict>
      </w:r>
    </w:p>
    <w:p w:rsidR="005036C0" w:rsidRPr="005036C0" w:rsidRDefault="005036C0" w:rsidP="005036C0">
      <w:pPr>
        <w:rPr>
          <w:rFonts w:ascii="Times New Roman" w:hAnsi="Times New Roman" w:cs="Times New Roman"/>
          <w:lang w:val="el-GR"/>
        </w:rPr>
      </w:pPr>
    </w:p>
    <w:p w:rsidR="005036C0" w:rsidRPr="005036C0" w:rsidRDefault="005036C0" w:rsidP="005036C0">
      <w:pPr>
        <w:rPr>
          <w:rFonts w:ascii="Times New Roman" w:hAnsi="Times New Roman" w:cs="Times New Roman"/>
          <w:lang w:val="el-GR"/>
        </w:rPr>
      </w:pPr>
    </w:p>
    <w:p w:rsidR="005036C0" w:rsidRPr="005036C0" w:rsidRDefault="005036C0" w:rsidP="005036C0">
      <w:pPr>
        <w:rPr>
          <w:rFonts w:ascii="Times New Roman" w:hAnsi="Times New Roman" w:cs="Times New Roman"/>
          <w:lang w:val="el-GR"/>
        </w:rPr>
      </w:pPr>
    </w:p>
    <w:p w:rsidR="005036C0" w:rsidRPr="005036C0" w:rsidRDefault="005036C0" w:rsidP="005036C0">
      <w:pPr>
        <w:rPr>
          <w:rFonts w:ascii="Times New Roman" w:hAnsi="Times New Roman" w:cs="Times New Roman"/>
          <w:lang w:val="el-GR"/>
        </w:rPr>
      </w:pPr>
    </w:p>
    <w:p w:rsidR="005036C0" w:rsidRPr="005036C0" w:rsidRDefault="005036C0" w:rsidP="005036C0">
      <w:pPr>
        <w:rPr>
          <w:rFonts w:ascii="Times New Roman" w:hAnsi="Times New Roman" w:cs="Times New Roman"/>
          <w:sz w:val="28"/>
          <w:szCs w:val="28"/>
          <w:lang w:val="el-GR"/>
        </w:rPr>
      </w:pPr>
      <w:r w:rsidRPr="005036C0">
        <w:rPr>
          <w:rFonts w:ascii="Times New Roman" w:hAnsi="Times New Roman" w:cs="Times New Roman"/>
          <w:sz w:val="28"/>
          <w:szCs w:val="28"/>
          <w:lang w:val="el-GR"/>
        </w:rPr>
        <w:t>Απάντηση:________________________________________</w:t>
      </w:r>
      <w:r>
        <w:rPr>
          <w:rFonts w:ascii="Times New Roman" w:hAnsi="Times New Roman" w:cs="Times New Roman"/>
          <w:sz w:val="28"/>
          <w:szCs w:val="28"/>
          <w:lang w:val="el-GR"/>
        </w:rPr>
        <w:t>____________________________</w:t>
      </w:r>
    </w:p>
    <w:p w:rsidR="005036C0" w:rsidRPr="005036C0" w:rsidRDefault="005036C0" w:rsidP="005036C0">
      <w:pPr>
        <w:rPr>
          <w:rFonts w:ascii="Times New Roman" w:hAnsi="Times New Roman" w:cs="Times New Roman"/>
          <w:sz w:val="28"/>
          <w:szCs w:val="28"/>
          <w:lang w:val="el-GR"/>
        </w:rPr>
      </w:pPr>
      <w:r w:rsidRPr="005036C0">
        <w:rPr>
          <w:rFonts w:ascii="Times New Roman" w:hAnsi="Times New Roman" w:cs="Times New Roman"/>
          <w:sz w:val="28"/>
          <w:szCs w:val="28"/>
          <w:lang w:val="el-GR"/>
        </w:rPr>
        <w:t xml:space="preserve">3.Ο κυρ Χρήστος έχει ένα κτήμα με σχήμα  και  διαστάσεις όπως δείχνει το σχέδιο. Θέλει να το περιφράξει με συρματόπλεγμα και να το φυτέψει με ελιές. Πόσα μέτρα συρματόπλεγμα θα χρειαστεί και πόσες ελιές θα φυτέψει , αν ο γεωπόνος του έχει πει να βάζει μια </w:t>
      </w:r>
      <w:r>
        <w:rPr>
          <w:rFonts w:ascii="Times New Roman" w:hAnsi="Times New Roman" w:cs="Times New Roman"/>
          <w:sz w:val="28"/>
          <w:szCs w:val="28"/>
          <w:lang w:val="el-GR"/>
        </w:rPr>
        <w:t>για κάθε 15 τ.μ.</w:t>
      </w:r>
      <w:r w:rsidRPr="005036C0">
        <w:rPr>
          <w:rFonts w:ascii="Times New Roman" w:hAnsi="Times New Roman" w:cs="Times New Roman"/>
          <w:sz w:val="28"/>
          <w:szCs w:val="28"/>
          <w:lang w:val="el-GR"/>
        </w:rPr>
        <w:t xml:space="preserve">;   </w:t>
      </w:r>
    </w:p>
    <w:p w:rsidR="005036C0" w:rsidRPr="00374BE7" w:rsidRDefault="005036C0" w:rsidP="005036C0">
      <w:pPr>
        <w:rPr>
          <w:rFonts w:ascii="Times New Roman" w:hAnsi="Times New Roman" w:cs="Times New Roman"/>
          <w:lang w:val="el-GR"/>
        </w:rPr>
      </w:pPr>
      <w:r w:rsidRPr="005036C0">
        <w:rPr>
          <w:rFonts w:ascii="Times New Roman" w:hAnsi="Times New Roman" w:cs="Times New Roman"/>
          <w:lang w:val="el-GR"/>
        </w:rPr>
        <w:t xml:space="preserve">                        </w:t>
      </w:r>
      <w:smartTag w:uri="urn:schemas-microsoft-com:office:smarttags" w:element="metricconverter">
        <w:smartTagPr>
          <w:attr w:name="ProductID" w:val="40 μ."/>
        </w:smartTagPr>
        <w:r w:rsidRPr="00374BE7">
          <w:rPr>
            <w:rFonts w:ascii="Times New Roman" w:hAnsi="Times New Roman" w:cs="Times New Roman"/>
            <w:lang w:val="el-GR"/>
          </w:rPr>
          <w:t>40 μ.</w:t>
        </w:r>
      </w:smartTag>
      <w:r w:rsidRPr="00374BE7">
        <w:rPr>
          <w:rFonts w:ascii="Times New Roman" w:hAnsi="Times New Roman" w:cs="Times New Roman"/>
          <w:lang w:val="el-GR"/>
        </w:rPr>
        <w:t xml:space="preserve"> </w:t>
      </w:r>
    </w:p>
    <w:p w:rsidR="005036C0" w:rsidRPr="00374BE7" w:rsidRDefault="004C0531" w:rsidP="005036C0">
      <w:pPr>
        <w:rPr>
          <w:rFonts w:ascii="Times New Roman" w:hAnsi="Times New Roman" w:cs="Times New Roman"/>
          <w:lang w:val="el-GR"/>
        </w:rPr>
      </w:pPr>
      <w:r w:rsidRPr="004C0531">
        <w:rPr>
          <w:rFonts w:ascii="Times New Roman" w:hAnsi="Times New Roman" w:cs="Times New Roman"/>
          <w:noProof/>
        </w:rPr>
        <w:pict>
          <v:group id="_x0000_s1030" style="position:absolute;margin-left:36pt;margin-top:3.8pt;width:282pt;height:108.15pt;z-index:251664384" coordorigin="1287,8459" coordsize="5640,2163">
            <v:line id="_x0000_s1031" style="position:absolute" from="1287,8462" to="1287,10622" strokeweight="1pt"/>
            <v:line id="_x0000_s1032" style="position:absolute" from="1287,8459" to="3807,8459" strokeweight="1pt"/>
            <v:line id="_x0000_s1033" style="position:absolute" from="3807,8459" to="6927,10619" strokeweight="1pt"/>
            <v:line id="_x0000_s1034" style="position:absolute" from="3927,10619" to="6927,10619" strokeweight="1pt"/>
          </v:group>
        </w:pict>
      </w:r>
    </w:p>
    <w:p w:rsidR="005036C0" w:rsidRPr="005036C0" w:rsidRDefault="005036C0" w:rsidP="005036C0">
      <w:pPr>
        <w:rPr>
          <w:rFonts w:ascii="Times New Roman" w:hAnsi="Times New Roman" w:cs="Times New Roman"/>
          <w:lang w:val="el-GR"/>
        </w:rPr>
      </w:pPr>
    </w:p>
    <w:p w:rsidR="005036C0" w:rsidRPr="00374BE7" w:rsidRDefault="005036C0" w:rsidP="005036C0">
      <w:pPr>
        <w:tabs>
          <w:tab w:val="left" w:pos="1215"/>
        </w:tabs>
        <w:rPr>
          <w:rFonts w:ascii="Times New Roman" w:hAnsi="Times New Roman" w:cs="Times New Roman"/>
          <w:lang w:val="el-GR"/>
        </w:rPr>
      </w:pPr>
      <w:r w:rsidRPr="00374BE7">
        <w:rPr>
          <w:rFonts w:ascii="Times New Roman" w:hAnsi="Times New Roman" w:cs="Times New Roman"/>
          <w:lang w:val="el-GR"/>
        </w:rPr>
        <w:t xml:space="preserve"> </w:t>
      </w:r>
      <w:smartTag w:uri="urn:schemas-microsoft-com:office:smarttags" w:element="metricconverter">
        <w:smartTagPr>
          <w:attr w:name="ProductID" w:val="30 μ."/>
        </w:smartTagPr>
        <w:r w:rsidRPr="00374BE7">
          <w:rPr>
            <w:rFonts w:ascii="Times New Roman" w:hAnsi="Times New Roman" w:cs="Times New Roman"/>
            <w:lang w:val="el-GR"/>
          </w:rPr>
          <w:t>30 μ.</w:t>
        </w:r>
      </w:smartTag>
      <w:r w:rsidRPr="00374BE7">
        <w:rPr>
          <w:rFonts w:ascii="Times New Roman" w:hAnsi="Times New Roman" w:cs="Times New Roman"/>
          <w:lang w:val="el-GR"/>
        </w:rPr>
        <w:tab/>
        <w:t xml:space="preserve">                                                 </w:t>
      </w:r>
      <w:smartTag w:uri="urn:schemas-microsoft-com:office:smarttags" w:element="metricconverter">
        <w:smartTagPr>
          <w:attr w:name="ProductID" w:val="60 μ."/>
        </w:smartTagPr>
        <w:r w:rsidRPr="00374BE7">
          <w:rPr>
            <w:rFonts w:ascii="Times New Roman" w:hAnsi="Times New Roman" w:cs="Times New Roman"/>
            <w:lang w:val="el-GR"/>
          </w:rPr>
          <w:t>60 μ.</w:t>
        </w:r>
      </w:smartTag>
      <w:r w:rsidRPr="00374BE7">
        <w:rPr>
          <w:rFonts w:ascii="Times New Roman" w:hAnsi="Times New Roman" w:cs="Times New Roman"/>
          <w:lang w:val="el-GR"/>
        </w:rPr>
        <w:t xml:space="preserve"> </w:t>
      </w:r>
      <w:r w:rsidRPr="00374BE7">
        <w:rPr>
          <w:rFonts w:ascii="Times New Roman" w:hAnsi="Times New Roman" w:cs="Times New Roman"/>
          <w:lang w:val="el-GR"/>
        </w:rPr>
        <w:tab/>
      </w:r>
    </w:p>
    <w:p w:rsidR="005036C0" w:rsidRPr="005036C0" w:rsidRDefault="004C0531" w:rsidP="005036C0">
      <w:pPr>
        <w:tabs>
          <w:tab w:val="left" w:pos="2925"/>
        </w:tabs>
        <w:rPr>
          <w:rFonts w:ascii="Times New Roman" w:hAnsi="Times New Roman" w:cs="Times New Roman"/>
          <w:lang w:val="el-GR"/>
        </w:rPr>
      </w:pPr>
      <w:r w:rsidRPr="004C0531">
        <w:rPr>
          <w:rFonts w:ascii="Times New Roman" w:hAnsi="Times New Roman" w:cs="Times New Roman"/>
          <w:noProof/>
        </w:rPr>
        <w:pict>
          <v:line id="_x0000_s1035" style="position:absolute;flip:y;z-index:251665408" from="36pt,38.15pt" to="174pt,38.3pt"/>
        </w:pict>
      </w:r>
      <w:r w:rsidR="005036C0" w:rsidRPr="005036C0">
        <w:rPr>
          <w:rFonts w:ascii="Times New Roman" w:hAnsi="Times New Roman" w:cs="Times New Roman"/>
          <w:lang w:val="el-GR"/>
        </w:rPr>
        <w:t xml:space="preserve">                                       </w:t>
      </w:r>
      <w:smartTag w:uri="urn:schemas-microsoft-com:office:smarttags" w:element="metricconverter">
        <w:smartTagPr>
          <w:attr w:name="ProductID" w:val="90 μ."/>
        </w:smartTagPr>
        <w:r w:rsidR="005036C0" w:rsidRPr="005036C0">
          <w:rPr>
            <w:rFonts w:ascii="Times New Roman" w:hAnsi="Times New Roman" w:cs="Times New Roman"/>
            <w:lang w:val="el-GR"/>
          </w:rPr>
          <w:t>90 μ.</w:t>
        </w:r>
      </w:smartTag>
      <w:r w:rsidR="005036C0" w:rsidRPr="005036C0">
        <w:rPr>
          <w:rFonts w:ascii="Times New Roman" w:hAnsi="Times New Roman" w:cs="Times New Roman"/>
          <w:lang w:val="el-GR"/>
        </w:rPr>
        <w:t xml:space="preserve"> </w:t>
      </w:r>
    </w:p>
    <w:p w:rsidR="005036C0" w:rsidRPr="00C67A31" w:rsidRDefault="005036C0" w:rsidP="00C67A31">
      <w:pPr>
        <w:rPr>
          <w:rFonts w:ascii="Times New Roman" w:hAnsi="Times New Roman" w:cs="Times New Roman"/>
          <w:sz w:val="28"/>
          <w:szCs w:val="28"/>
          <w:lang w:val="el-GR"/>
        </w:rPr>
      </w:pPr>
      <w:r w:rsidRPr="005036C0">
        <w:rPr>
          <w:rFonts w:ascii="Times New Roman" w:hAnsi="Times New Roman" w:cs="Times New Roman"/>
          <w:sz w:val="28"/>
          <w:szCs w:val="28"/>
          <w:lang w:val="el-GR"/>
        </w:rPr>
        <w:lastRenderedPageBreak/>
        <w:t xml:space="preserve">4.Ο χώρος πάνω από το νεροχύτη της κουζίνας έχει μήκος  </w:t>
      </w:r>
      <w:smartTag w:uri="urn:schemas-microsoft-com:office:smarttags" w:element="metricconverter">
        <w:smartTagPr>
          <w:attr w:name="ProductID" w:val="9,5 μ."/>
        </w:smartTagPr>
        <w:r w:rsidRPr="005036C0">
          <w:rPr>
            <w:rFonts w:ascii="Times New Roman" w:hAnsi="Times New Roman" w:cs="Times New Roman"/>
            <w:sz w:val="28"/>
            <w:szCs w:val="28"/>
            <w:lang w:val="el-GR"/>
          </w:rPr>
          <w:t>9,5 μ.</w:t>
        </w:r>
      </w:smartTag>
      <w:r w:rsidRPr="005036C0">
        <w:rPr>
          <w:rFonts w:ascii="Times New Roman" w:hAnsi="Times New Roman" w:cs="Times New Roman"/>
          <w:sz w:val="28"/>
          <w:szCs w:val="28"/>
          <w:lang w:val="el-GR"/>
        </w:rPr>
        <w:t xml:space="preserve">  και ύψος </w:t>
      </w:r>
      <w:smartTag w:uri="urn:schemas-microsoft-com:office:smarttags" w:element="metricconverter">
        <w:smartTagPr>
          <w:attr w:name="ProductID" w:val="0,6 μ."/>
        </w:smartTagPr>
        <w:r w:rsidRPr="005036C0">
          <w:rPr>
            <w:rFonts w:ascii="Times New Roman" w:hAnsi="Times New Roman" w:cs="Times New Roman"/>
            <w:sz w:val="28"/>
            <w:szCs w:val="28"/>
            <w:lang w:val="el-GR"/>
          </w:rPr>
          <w:t>0,6 μ.</w:t>
        </w:r>
      </w:smartTag>
      <w:r w:rsidRPr="005036C0">
        <w:rPr>
          <w:rFonts w:ascii="Times New Roman" w:hAnsi="Times New Roman" w:cs="Times New Roman"/>
          <w:sz w:val="28"/>
          <w:szCs w:val="28"/>
          <w:lang w:val="el-GR"/>
        </w:rPr>
        <w:t xml:space="preserve"> Θέλουμε να τοποθετήσουμε πλακάκια ορθογώνια με μήκος  </w:t>
      </w:r>
      <w:smartTag w:uri="urn:schemas-microsoft-com:office:smarttags" w:element="metricconverter">
        <w:smartTagPr>
          <w:attr w:name="ProductID" w:val="0,15 μ."/>
        </w:smartTagPr>
        <w:r w:rsidRPr="005036C0">
          <w:rPr>
            <w:rFonts w:ascii="Times New Roman" w:hAnsi="Times New Roman" w:cs="Times New Roman"/>
            <w:sz w:val="28"/>
            <w:szCs w:val="28"/>
            <w:lang w:val="el-GR"/>
          </w:rPr>
          <w:t>0,15 μ.</w:t>
        </w:r>
      </w:smartTag>
      <w:r w:rsidRPr="005036C0">
        <w:rPr>
          <w:rFonts w:ascii="Times New Roman" w:hAnsi="Times New Roman" w:cs="Times New Roman"/>
          <w:sz w:val="28"/>
          <w:szCs w:val="28"/>
          <w:lang w:val="el-GR"/>
        </w:rPr>
        <w:t xml:space="preserve"> και ύψος </w:t>
      </w:r>
      <w:smartTag w:uri="urn:schemas-microsoft-com:office:smarttags" w:element="metricconverter">
        <w:smartTagPr>
          <w:attr w:name="ProductID" w:val="0,20 μ."/>
        </w:smartTagPr>
        <w:r w:rsidRPr="005036C0">
          <w:rPr>
            <w:rFonts w:ascii="Times New Roman" w:hAnsi="Times New Roman" w:cs="Times New Roman"/>
            <w:sz w:val="28"/>
            <w:szCs w:val="28"/>
            <w:lang w:val="el-GR"/>
          </w:rPr>
          <w:t>0,20 μ.</w:t>
        </w:r>
      </w:smartTag>
      <w:r w:rsidRPr="005036C0">
        <w:rPr>
          <w:rFonts w:ascii="Times New Roman" w:hAnsi="Times New Roman" w:cs="Times New Roman"/>
          <w:sz w:val="28"/>
          <w:szCs w:val="28"/>
          <w:lang w:val="el-GR"/>
        </w:rPr>
        <w:t xml:space="preserve">. </w:t>
      </w:r>
      <w:proofErr w:type="spellStart"/>
      <w:r w:rsidRPr="005036C0">
        <w:rPr>
          <w:rFonts w:ascii="Times New Roman" w:hAnsi="Times New Roman" w:cs="Times New Roman"/>
          <w:sz w:val="28"/>
          <w:szCs w:val="28"/>
        </w:rPr>
        <w:t>Πόσα</w:t>
      </w:r>
      <w:proofErr w:type="spellEnd"/>
      <w:r w:rsidRPr="005036C0">
        <w:rPr>
          <w:rFonts w:ascii="Times New Roman" w:hAnsi="Times New Roman" w:cs="Times New Roman"/>
          <w:sz w:val="28"/>
          <w:szCs w:val="28"/>
        </w:rPr>
        <w:t xml:space="preserve"> </w:t>
      </w:r>
      <w:proofErr w:type="spellStart"/>
      <w:r w:rsidRPr="005036C0">
        <w:rPr>
          <w:rFonts w:ascii="Times New Roman" w:hAnsi="Times New Roman" w:cs="Times New Roman"/>
          <w:sz w:val="28"/>
          <w:szCs w:val="28"/>
        </w:rPr>
        <w:t>πλακάκια</w:t>
      </w:r>
      <w:proofErr w:type="spellEnd"/>
      <w:r w:rsidRPr="005036C0">
        <w:rPr>
          <w:rFonts w:ascii="Times New Roman" w:hAnsi="Times New Roman" w:cs="Times New Roman"/>
          <w:sz w:val="28"/>
          <w:szCs w:val="28"/>
        </w:rPr>
        <w:t xml:space="preserve"> </w:t>
      </w:r>
      <w:proofErr w:type="spellStart"/>
      <w:r w:rsidRPr="005036C0">
        <w:rPr>
          <w:rFonts w:ascii="Times New Roman" w:hAnsi="Times New Roman" w:cs="Times New Roman"/>
          <w:sz w:val="28"/>
          <w:szCs w:val="28"/>
        </w:rPr>
        <w:t>θα</w:t>
      </w:r>
      <w:proofErr w:type="spellEnd"/>
      <w:r w:rsidRPr="005036C0">
        <w:rPr>
          <w:rFonts w:ascii="Times New Roman" w:hAnsi="Times New Roman" w:cs="Times New Roman"/>
          <w:sz w:val="28"/>
          <w:szCs w:val="28"/>
        </w:rPr>
        <w:t xml:space="preserve"> </w:t>
      </w:r>
      <w:proofErr w:type="spellStart"/>
      <w:proofErr w:type="gramStart"/>
      <w:r w:rsidRPr="005036C0">
        <w:rPr>
          <w:rFonts w:ascii="Times New Roman" w:hAnsi="Times New Roman" w:cs="Times New Roman"/>
          <w:sz w:val="28"/>
          <w:szCs w:val="28"/>
        </w:rPr>
        <w:t>χρειαστούν</w:t>
      </w:r>
      <w:proofErr w:type="spellEnd"/>
      <w:r w:rsidRPr="005036C0">
        <w:rPr>
          <w:rFonts w:ascii="Times New Roman" w:hAnsi="Times New Roman" w:cs="Times New Roman"/>
          <w:sz w:val="28"/>
          <w:szCs w:val="28"/>
        </w:rPr>
        <w:t xml:space="preserve"> </w:t>
      </w:r>
      <w:r w:rsidRPr="005036C0">
        <w:rPr>
          <w:rFonts w:ascii="Times New Roman" w:hAnsi="Times New Roman" w:cs="Times New Roman"/>
          <w:sz w:val="28"/>
          <w:szCs w:val="28"/>
          <w:lang w:val="el-GR"/>
        </w:rPr>
        <w:t>;</w:t>
      </w:r>
      <w:proofErr w:type="gramEnd"/>
      <w:r w:rsidRPr="005036C0">
        <w:rPr>
          <w:rFonts w:ascii="Times New Roman" w:hAnsi="Times New Roman" w:cs="Times New Roman"/>
          <w:sz w:val="28"/>
          <w:szCs w:val="28"/>
        </w:rPr>
        <w:t xml:space="preserve"> </w:t>
      </w:r>
      <w:r w:rsidRPr="005036C0">
        <w:rPr>
          <w:rFonts w:ascii="Times New Roman" w:hAnsi="Times New Roman" w:cs="Times New Roman"/>
          <w:b/>
          <w:sz w:val="28"/>
          <w:szCs w:val="28"/>
          <w:lang w:val="el-GR"/>
        </w:rPr>
        <w:t>Λ</w:t>
      </w:r>
      <w:proofErr w:type="spellStart"/>
      <w:r w:rsidRPr="005036C0">
        <w:rPr>
          <w:rFonts w:ascii="Times New Roman" w:hAnsi="Times New Roman" w:cs="Times New Roman"/>
          <w:b/>
          <w:sz w:val="28"/>
          <w:szCs w:val="28"/>
        </w:rPr>
        <w:t>ύση</w:t>
      </w:r>
      <w:proofErr w:type="spellEnd"/>
      <w:r w:rsidRPr="005036C0">
        <w:rPr>
          <w:rFonts w:ascii="Times New Roman" w:hAnsi="Times New Roman" w:cs="Times New Roman"/>
          <w:sz w:val="28"/>
          <w:szCs w:val="28"/>
        </w:rPr>
        <w:t xml:space="preserve">                                        </w:t>
      </w:r>
    </w:p>
    <w:p w:rsidR="005036C0" w:rsidRDefault="005036C0" w:rsidP="005036C0">
      <w:pPr>
        <w:rPr>
          <w:rFonts w:ascii="Times New Roman" w:hAnsi="Times New Roman" w:cs="Times New Roman"/>
          <w:sz w:val="28"/>
          <w:szCs w:val="28"/>
          <w:lang w:val="el-GR"/>
        </w:rPr>
      </w:pPr>
      <w:r w:rsidRPr="005036C0">
        <w:rPr>
          <w:rFonts w:ascii="Times New Roman" w:hAnsi="Times New Roman" w:cs="Times New Roman"/>
          <w:noProof/>
          <w:sz w:val="28"/>
          <w:szCs w:val="28"/>
          <w:lang w:val="el-GR" w:eastAsia="el-GR"/>
        </w:rPr>
        <w:drawing>
          <wp:inline distT="0" distB="0" distL="0" distR="0">
            <wp:extent cx="5505450" cy="1057275"/>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5505450" cy="1057275"/>
                    </a:xfrm>
                    <a:prstGeom prst="rect">
                      <a:avLst/>
                    </a:prstGeom>
                    <a:noFill/>
                    <a:ln w="9525">
                      <a:noFill/>
                      <a:miter lim="800000"/>
                      <a:headEnd/>
                      <a:tailEnd/>
                    </a:ln>
                  </pic:spPr>
                </pic:pic>
              </a:graphicData>
            </a:graphic>
          </wp:inline>
        </w:drawing>
      </w:r>
    </w:p>
    <w:p w:rsidR="00C67A31" w:rsidRDefault="00C67A31" w:rsidP="005036C0">
      <w:pPr>
        <w:rPr>
          <w:rFonts w:ascii="Times New Roman" w:hAnsi="Times New Roman" w:cs="Times New Roman"/>
          <w:sz w:val="28"/>
          <w:szCs w:val="28"/>
          <w:lang w:val="el-GR"/>
        </w:rPr>
      </w:pPr>
    </w:p>
    <w:p w:rsidR="00C67A31" w:rsidRDefault="00C67A31" w:rsidP="005036C0">
      <w:pPr>
        <w:rPr>
          <w:rFonts w:ascii="Times New Roman" w:hAnsi="Times New Roman" w:cs="Times New Roman"/>
          <w:sz w:val="28"/>
          <w:szCs w:val="28"/>
          <w:lang w:val="el-GR"/>
        </w:rPr>
      </w:pPr>
    </w:p>
    <w:p w:rsidR="00C67A31" w:rsidRDefault="00C67A31" w:rsidP="005036C0">
      <w:pPr>
        <w:rPr>
          <w:rFonts w:ascii="Times New Roman" w:hAnsi="Times New Roman" w:cs="Times New Roman"/>
          <w:sz w:val="28"/>
          <w:szCs w:val="28"/>
          <w:lang w:val="el-GR"/>
        </w:rPr>
      </w:pPr>
    </w:p>
    <w:p w:rsidR="00C67A31" w:rsidRPr="00C67A31" w:rsidRDefault="00C67A31" w:rsidP="005036C0">
      <w:pPr>
        <w:rPr>
          <w:rFonts w:ascii="Times New Roman" w:hAnsi="Times New Roman" w:cs="Times New Roman"/>
          <w:sz w:val="28"/>
          <w:szCs w:val="28"/>
          <w:lang w:val="el-GR"/>
        </w:rPr>
      </w:pPr>
    </w:p>
    <w:p w:rsidR="005036C0" w:rsidRPr="00C67A31" w:rsidRDefault="005036C0" w:rsidP="00C67A31">
      <w:pPr>
        <w:rPr>
          <w:rFonts w:ascii="Times New Roman" w:hAnsi="Times New Roman" w:cs="Times New Roman"/>
          <w:b/>
          <w:sz w:val="28"/>
          <w:szCs w:val="28"/>
          <w:lang w:val="el-GR"/>
        </w:rPr>
      </w:pPr>
      <w:r w:rsidRPr="00C67A31">
        <w:rPr>
          <w:rFonts w:ascii="Times New Roman" w:hAnsi="Times New Roman" w:cs="Times New Roman"/>
          <w:b/>
          <w:sz w:val="28"/>
          <w:szCs w:val="28"/>
          <w:lang w:val="el-GR"/>
        </w:rPr>
        <w:t xml:space="preserve">Προσέχω τις διαφορές και συμπληρώνω : </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676"/>
        <w:gridCol w:w="2676"/>
        <w:gridCol w:w="2676"/>
      </w:tblGrid>
      <w:tr w:rsidR="005036C0" w:rsidRPr="00C67A31" w:rsidTr="00C218A6">
        <w:tc>
          <w:tcPr>
            <w:tcW w:w="2676" w:type="dxa"/>
          </w:tcPr>
          <w:p w:rsidR="005036C0" w:rsidRPr="00C67A31" w:rsidRDefault="005036C0" w:rsidP="00C67A31">
            <w:pPr>
              <w:pStyle w:val="Heading1"/>
              <w:jc w:val="center"/>
              <w:rPr>
                <w:szCs w:val="28"/>
              </w:rPr>
            </w:pPr>
            <w:r w:rsidRPr="00C67A31">
              <w:rPr>
                <w:szCs w:val="28"/>
              </w:rPr>
              <w:t>ΣΥΜΜΙΓΕΙΣ</w:t>
            </w:r>
          </w:p>
        </w:tc>
        <w:tc>
          <w:tcPr>
            <w:tcW w:w="2676"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rPr>
              <w:t>ΔΕΚΑΔΙΚΟΙ</w:t>
            </w:r>
          </w:p>
        </w:tc>
        <w:tc>
          <w:tcPr>
            <w:tcW w:w="2676"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rPr>
              <w:t>ΚΛΑΣΜΑΤΙΚΟΙ</w:t>
            </w:r>
          </w:p>
        </w:tc>
        <w:tc>
          <w:tcPr>
            <w:tcW w:w="2676"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rPr>
              <w:t>ΑΚΕΡΑΙΟΙ</w:t>
            </w:r>
          </w:p>
        </w:tc>
      </w:tr>
      <w:tr w:rsidR="005036C0" w:rsidRPr="00C67A31" w:rsidTr="00C218A6">
        <w:trPr>
          <w:trHeight w:val="739"/>
        </w:trPr>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1 μ.      3 δεκ.</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1</w:t>
            </w:r>
            <w:r w:rsidRPr="00C67A31">
              <w:rPr>
                <w:rFonts w:ascii="Times New Roman" w:hAnsi="Times New Roman" w:cs="Times New Roman"/>
                <w:sz w:val="28"/>
                <w:szCs w:val="28"/>
                <w:lang w:val="de-DE"/>
              </w:rPr>
              <w:t>,</w:t>
            </w:r>
            <w:r w:rsidRPr="00C67A31">
              <w:rPr>
                <w:rFonts w:ascii="Times New Roman" w:hAnsi="Times New Roman" w:cs="Times New Roman"/>
                <w:sz w:val="28"/>
                <w:szCs w:val="28"/>
                <w:lang w:val="el-GR"/>
              </w:rPr>
              <w:t>3</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μ.</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position w:val="-24"/>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7.5pt" o:ole="">
                  <v:imagedata r:id="rId5" o:title=""/>
                </v:shape>
                <o:OLEObject Type="Embed" ProgID="Equation.3" ShapeID="_x0000_i1025" DrawAspect="Content" ObjectID="_1645275683" r:id="rId6"/>
              </w:objec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μ.</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13</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δεκ.</w:t>
            </w:r>
          </w:p>
        </w:tc>
      </w:tr>
      <w:tr w:rsidR="005036C0" w:rsidRPr="00C67A31" w:rsidTr="00C218A6">
        <w:trPr>
          <w:trHeight w:val="663"/>
        </w:trPr>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4</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δεκ.</w:t>
            </w:r>
            <w:r w:rsidRPr="00C67A31">
              <w:rPr>
                <w:rFonts w:ascii="Times New Roman" w:hAnsi="Times New Roman" w:cs="Times New Roman"/>
                <w:sz w:val="28"/>
                <w:szCs w:val="28"/>
                <w:lang w:val="de-DE"/>
              </w:rPr>
              <w:t xml:space="preserve">       5 </w:t>
            </w:r>
            <w:r w:rsidRPr="00C67A31">
              <w:rPr>
                <w:rFonts w:ascii="Times New Roman" w:hAnsi="Times New Roman" w:cs="Times New Roman"/>
                <w:sz w:val="28"/>
                <w:szCs w:val="28"/>
                <w:lang w:val="el-GR"/>
              </w:rPr>
              <w:t>εκ.</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r>
      <w:tr w:rsidR="005036C0" w:rsidRPr="00C67A31" w:rsidTr="00C218A6">
        <w:trPr>
          <w:trHeight w:val="671"/>
        </w:trPr>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7</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μ.</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5</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εκ.</w:t>
            </w:r>
            <w:r w:rsidRPr="00C67A31">
              <w:rPr>
                <w:rFonts w:ascii="Times New Roman" w:hAnsi="Times New Roman" w:cs="Times New Roman"/>
                <w:sz w:val="28"/>
                <w:szCs w:val="28"/>
                <w:lang w:val="de-DE"/>
              </w:rPr>
              <w:t xml:space="preserve">   </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r>
      <w:tr w:rsidR="005036C0" w:rsidRPr="00C67A31" w:rsidTr="00C218A6">
        <w:trPr>
          <w:trHeight w:val="801"/>
        </w:trPr>
        <w:tc>
          <w:tcPr>
            <w:tcW w:w="267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10</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μ.</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1</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δεκ.</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3</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χιλ.</w:t>
            </w: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76" w:type="dxa"/>
          </w:tcPr>
          <w:p w:rsidR="005036C0" w:rsidRPr="00C67A31" w:rsidRDefault="005036C0" w:rsidP="00C67A31">
            <w:pPr>
              <w:spacing w:line="240" w:lineRule="auto"/>
              <w:jc w:val="center"/>
              <w:rPr>
                <w:rFonts w:ascii="Times New Roman" w:hAnsi="Times New Roman" w:cs="Times New Roman"/>
                <w:sz w:val="28"/>
                <w:szCs w:val="28"/>
                <w:lang w:val="de-DE"/>
              </w:rPr>
            </w:pPr>
          </w:p>
        </w:tc>
      </w:tr>
    </w:tbl>
    <w:p w:rsidR="005036C0" w:rsidRPr="00C67A31" w:rsidRDefault="005036C0" w:rsidP="00C67A31">
      <w:pPr>
        <w:rPr>
          <w:rFonts w:ascii="Times New Roman" w:hAnsi="Times New Roman" w:cs="Times New Roman"/>
          <w:b/>
          <w:sz w:val="28"/>
          <w:szCs w:val="28"/>
          <w:lang w:val="el-GR"/>
        </w:rPr>
      </w:pP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8"/>
        <w:gridCol w:w="2520"/>
        <w:gridCol w:w="2640"/>
        <w:gridCol w:w="2436"/>
      </w:tblGrid>
      <w:tr w:rsidR="005036C0" w:rsidRPr="00C67A31" w:rsidTr="00C218A6">
        <w:tc>
          <w:tcPr>
            <w:tcW w:w="3108" w:type="dxa"/>
          </w:tcPr>
          <w:p w:rsidR="005036C0" w:rsidRPr="00C67A31" w:rsidRDefault="005036C0" w:rsidP="00C67A31">
            <w:pPr>
              <w:pStyle w:val="Heading1"/>
              <w:jc w:val="center"/>
              <w:rPr>
                <w:szCs w:val="28"/>
              </w:rPr>
            </w:pPr>
            <w:r w:rsidRPr="00C67A31">
              <w:rPr>
                <w:szCs w:val="28"/>
              </w:rPr>
              <w:t>ΣΥΜΜΙΓΕΙΣ</w:t>
            </w:r>
          </w:p>
        </w:tc>
        <w:tc>
          <w:tcPr>
            <w:tcW w:w="2520"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ΔΕΚΑΔΙΚΟΙ</w:t>
            </w:r>
          </w:p>
        </w:tc>
        <w:tc>
          <w:tcPr>
            <w:tcW w:w="2640"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ΚΛΑΣΜΑΤΙΚΟΙ</w:t>
            </w:r>
          </w:p>
        </w:tc>
        <w:tc>
          <w:tcPr>
            <w:tcW w:w="243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ΑΚΕΡΑΙΟΙ</w:t>
            </w:r>
          </w:p>
        </w:tc>
      </w:tr>
      <w:tr w:rsidR="005036C0" w:rsidRPr="00C67A31" w:rsidTr="00C218A6">
        <w:trPr>
          <w:trHeight w:val="739"/>
        </w:trPr>
        <w:tc>
          <w:tcPr>
            <w:tcW w:w="3108"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3 τ.μ.      25 τ.εκ.</w:t>
            </w:r>
          </w:p>
        </w:tc>
        <w:tc>
          <w:tcPr>
            <w:tcW w:w="2520"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3</w:t>
            </w:r>
            <w:r w:rsidRPr="00C67A31">
              <w:rPr>
                <w:rFonts w:ascii="Times New Roman" w:hAnsi="Times New Roman" w:cs="Times New Roman"/>
                <w:sz w:val="28"/>
                <w:szCs w:val="28"/>
                <w:lang w:val="de-DE"/>
              </w:rPr>
              <w:t>,</w:t>
            </w:r>
            <w:r w:rsidRPr="00C67A31">
              <w:rPr>
                <w:rFonts w:ascii="Times New Roman" w:hAnsi="Times New Roman" w:cs="Times New Roman"/>
                <w:sz w:val="28"/>
                <w:szCs w:val="28"/>
                <w:lang w:val="el-GR"/>
              </w:rPr>
              <w:t>0025</w: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τ.μ.</w:t>
            </w:r>
          </w:p>
        </w:tc>
        <w:tc>
          <w:tcPr>
            <w:tcW w:w="2640"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position w:val="-24"/>
                <w:sz w:val="28"/>
                <w:szCs w:val="28"/>
              </w:rPr>
              <w:object w:dxaOrig="880" w:dyaOrig="620">
                <v:shape id="_x0000_i1026" type="#_x0000_t75" style="width:54.75pt;height:37.5pt" o:ole="">
                  <v:imagedata r:id="rId7" o:title=""/>
                </v:shape>
                <o:OLEObject Type="Embed" ProgID="Equation.3" ShapeID="_x0000_i1026" DrawAspect="Content" ObjectID="_1645275684" r:id="rId8"/>
              </w:object>
            </w:r>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lang w:val="el-GR"/>
              </w:rPr>
              <w:t>τ.μ.</w:t>
            </w:r>
          </w:p>
        </w:tc>
        <w:tc>
          <w:tcPr>
            <w:tcW w:w="2436" w:type="dxa"/>
          </w:tcPr>
          <w:p w:rsidR="005036C0" w:rsidRPr="00C67A31" w:rsidRDefault="005036C0" w:rsidP="00C67A31">
            <w:pPr>
              <w:spacing w:line="240" w:lineRule="auto"/>
              <w:jc w:val="center"/>
              <w:rPr>
                <w:rFonts w:ascii="Times New Roman" w:hAnsi="Times New Roman" w:cs="Times New Roman"/>
                <w:sz w:val="28"/>
                <w:szCs w:val="28"/>
                <w:lang w:val="el-GR"/>
              </w:rPr>
            </w:pPr>
            <w:r w:rsidRPr="00C67A31">
              <w:rPr>
                <w:rFonts w:ascii="Times New Roman" w:hAnsi="Times New Roman" w:cs="Times New Roman"/>
                <w:sz w:val="28"/>
                <w:szCs w:val="28"/>
                <w:lang w:val="el-GR"/>
              </w:rPr>
              <w:t>30.025 τ.εκ.</w:t>
            </w:r>
          </w:p>
        </w:tc>
      </w:tr>
      <w:tr w:rsidR="005036C0" w:rsidRPr="00C67A31" w:rsidTr="00C218A6">
        <w:trPr>
          <w:trHeight w:val="663"/>
        </w:trPr>
        <w:tc>
          <w:tcPr>
            <w:tcW w:w="3108"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lang w:val="de-DE"/>
              </w:rPr>
              <w:t xml:space="preserve">6 </w:t>
            </w:r>
            <w:proofErr w:type="spellStart"/>
            <w:r w:rsidRPr="00C67A31">
              <w:rPr>
                <w:rFonts w:ascii="Times New Roman" w:hAnsi="Times New Roman" w:cs="Times New Roman"/>
                <w:sz w:val="28"/>
                <w:szCs w:val="28"/>
              </w:rPr>
              <w:t>τ.μ</w:t>
            </w:r>
            <w:proofErr w:type="spellEnd"/>
            <w:r w:rsidRPr="00C67A31">
              <w:rPr>
                <w:rFonts w:ascii="Times New Roman" w:hAnsi="Times New Roman" w:cs="Times New Roman"/>
                <w:sz w:val="28"/>
                <w:szCs w:val="28"/>
              </w:rPr>
              <w:t>.</w:t>
            </w:r>
            <w:r w:rsidRPr="00C67A31">
              <w:rPr>
                <w:rFonts w:ascii="Times New Roman" w:hAnsi="Times New Roman" w:cs="Times New Roman"/>
                <w:sz w:val="28"/>
                <w:szCs w:val="28"/>
                <w:lang w:val="de-DE"/>
              </w:rPr>
              <w:t xml:space="preserve">       </w:t>
            </w:r>
            <w:proofErr w:type="gramStart"/>
            <w:r w:rsidRPr="00C67A31">
              <w:rPr>
                <w:rFonts w:ascii="Times New Roman" w:hAnsi="Times New Roman" w:cs="Times New Roman"/>
                <w:sz w:val="28"/>
                <w:szCs w:val="28"/>
              </w:rPr>
              <w:t>4</w:t>
            </w:r>
            <w:r w:rsidRPr="00C67A31">
              <w:rPr>
                <w:rFonts w:ascii="Times New Roman" w:hAnsi="Times New Roman" w:cs="Times New Roman"/>
                <w:sz w:val="28"/>
                <w:szCs w:val="28"/>
                <w:lang w:val="de-DE"/>
              </w:rPr>
              <w:t xml:space="preserve">5 </w:t>
            </w:r>
            <w:proofErr w:type="spellStart"/>
            <w:r w:rsidRPr="00C67A31">
              <w:rPr>
                <w:rFonts w:ascii="Times New Roman" w:hAnsi="Times New Roman" w:cs="Times New Roman"/>
                <w:sz w:val="28"/>
                <w:szCs w:val="28"/>
              </w:rPr>
              <w:t>τ.δεκ</w:t>
            </w:r>
            <w:proofErr w:type="spellEnd"/>
            <w:r w:rsidRPr="00C67A31">
              <w:rPr>
                <w:rFonts w:ascii="Times New Roman" w:hAnsi="Times New Roman" w:cs="Times New Roman"/>
                <w:sz w:val="28"/>
                <w:szCs w:val="28"/>
              </w:rPr>
              <w:t>.</w:t>
            </w:r>
            <w:proofErr w:type="gramEnd"/>
          </w:p>
        </w:tc>
        <w:tc>
          <w:tcPr>
            <w:tcW w:w="252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4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436" w:type="dxa"/>
          </w:tcPr>
          <w:p w:rsidR="005036C0" w:rsidRPr="00C67A31" w:rsidRDefault="005036C0" w:rsidP="00C67A31">
            <w:pPr>
              <w:spacing w:line="240" w:lineRule="auto"/>
              <w:jc w:val="center"/>
              <w:rPr>
                <w:rFonts w:ascii="Times New Roman" w:hAnsi="Times New Roman" w:cs="Times New Roman"/>
                <w:sz w:val="28"/>
                <w:szCs w:val="28"/>
                <w:lang w:val="de-DE"/>
              </w:rPr>
            </w:pPr>
          </w:p>
        </w:tc>
      </w:tr>
      <w:tr w:rsidR="005036C0" w:rsidRPr="00C67A31" w:rsidTr="00C218A6">
        <w:trPr>
          <w:trHeight w:val="671"/>
        </w:trPr>
        <w:tc>
          <w:tcPr>
            <w:tcW w:w="3108"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lang w:val="de-DE"/>
              </w:rPr>
              <w:t xml:space="preserve">2 </w:t>
            </w:r>
            <w:proofErr w:type="spellStart"/>
            <w:r w:rsidRPr="00C67A31">
              <w:rPr>
                <w:rFonts w:ascii="Times New Roman" w:hAnsi="Times New Roman" w:cs="Times New Roman"/>
                <w:sz w:val="28"/>
                <w:szCs w:val="28"/>
              </w:rPr>
              <w:t>τ.μ</w:t>
            </w:r>
            <w:proofErr w:type="spellEnd"/>
            <w:r w:rsidRPr="00C67A31">
              <w:rPr>
                <w:rFonts w:ascii="Times New Roman" w:hAnsi="Times New Roman" w:cs="Times New Roman"/>
                <w:sz w:val="28"/>
                <w:szCs w:val="28"/>
              </w:rPr>
              <w:t>.</w:t>
            </w:r>
            <w:r w:rsidRPr="00C67A31">
              <w:rPr>
                <w:rFonts w:ascii="Times New Roman" w:hAnsi="Times New Roman" w:cs="Times New Roman"/>
                <w:sz w:val="28"/>
                <w:szCs w:val="28"/>
                <w:lang w:val="de-DE"/>
              </w:rPr>
              <w:t xml:space="preserve"> 3 </w:t>
            </w:r>
            <w:proofErr w:type="spellStart"/>
            <w:r w:rsidRPr="00C67A31">
              <w:rPr>
                <w:rFonts w:ascii="Times New Roman" w:hAnsi="Times New Roman" w:cs="Times New Roman"/>
                <w:sz w:val="28"/>
                <w:szCs w:val="28"/>
              </w:rPr>
              <w:t>τ.δεκ</w:t>
            </w:r>
            <w:proofErr w:type="spellEnd"/>
            <w:r w:rsidRPr="00C67A31">
              <w:rPr>
                <w:rFonts w:ascii="Times New Roman" w:hAnsi="Times New Roman" w:cs="Times New Roman"/>
                <w:sz w:val="28"/>
                <w:szCs w:val="28"/>
                <w:lang w:val="de-DE"/>
              </w:rPr>
              <w:t xml:space="preserve">   </w:t>
            </w:r>
            <w:r w:rsidRPr="00C67A31">
              <w:rPr>
                <w:rFonts w:ascii="Times New Roman" w:hAnsi="Times New Roman" w:cs="Times New Roman"/>
                <w:sz w:val="28"/>
                <w:szCs w:val="28"/>
              </w:rPr>
              <w:t>1</w:t>
            </w:r>
            <w:r w:rsidRPr="00C67A31">
              <w:rPr>
                <w:rFonts w:ascii="Times New Roman" w:hAnsi="Times New Roman" w:cs="Times New Roman"/>
                <w:sz w:val="28"/>
                <w:szCs w:val="28"/>
                <w:lang w:val="de-DE"/>
              </w:rPr>
              <w:t xml:space="preserve">7 </w:t>
            </w:r>
            <w:proofErr w:type="spellStart"/>
            <w:r w:rsidRPr="00C67A31">
              <w:rPr>
                <w:rFonts w:ascii="Times New Roman" w:hAnsi="Times New Roman" w:cs="Times New Roman"/>
                <w:sz w:val="28"/>
                <w:szCs w:val="28"/>
              </w:rPr>
              <w:t>τ.εκ</w:t>
            </w:r>
            <w:proofErr w:type="spellEnd"/>
            <w:r w:rsidRPr="00C67A31">
              <w:rPr>
                <w:rFonts w:ascii="Times New Roman" w:hAnsi="Times New Roman" w:cs="Times New Roman"/>
                <w:sz w:val="28"/>
                <w:szCs w:val="28"/>
              </w:rPr>
              <w:t>.</w:t>
            </w:r>
          </w:p>
        </w:tc>
        <w:tc>
          <w:tcPr>
            <w:tcW w:w="252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4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436" w:type="dxa"/>
          </w:tcPr>
          <w:p w:rsidR="005036C0" w:rsidRPr="00C67A31" w:rsidRDefault="005036C0" w:rsidP="00C67A31">
            <w:pPr>
              <w:spacing w:line="240" w:lineRule="auto"/>
              <w:jc w:val="center"/>
              <w:rPr>
                <w:rFonts w:ascii="Times New Roman" w:hAnsi="Times New Roman" w:cs="Times New Roman"/>
                <w:sz w:val="28"/>
                <w:szCs w:val="28"/>
                <w:lang w:val="de-DE"/>
              </w:rPr>
            </w:pPr>
          </w:p>
        </w:tc>
      </w:tr>
      <w:tr w:rsidR="005036C0" w:rsidRPr="00C67A31" w:rsidTr="00C218A6">
        <w:trPr>
          <w:trHeight w:val="801"/>
        </w:trPr>
        <w:tc>
          <w:tcPr>
            <w:tcW w:w="3108" w:type="dxa"/>
          </w:tcPr>
          <w:p w:rsidR="005036C0" w:rsidRPr="00C67A31" w:rsidRDefault="005036C0" w:rsidP="00C67A31">
            <w:pPr>
              <w:spacing w:line="240" w:lineRule="auto"/>
              <w:jc w:val="center"/>
              <w:rPr>
                <w:rFonts w:ascii="Times New Roman" w:hAnsi="Times New Roman" w:cs="Times New Roman"/>
                <w:sz w:val="28"/>
                <w:szCs w:val="28"/>
              </w:rPr>
            </w:pPr>
            <w:r w:rsidRPr="00C67A31">
              <w:rPr>
                <w:rFonts w:ascii="Times New Roman" w:hAnsi="Times New Roman" w:cs="Times New Roman"/>
                <w:sz w:val="28"/>
                <w:szCs w:val="28"/>
                <w:lang w:val="de-DE"/>
              </w:rPr>
              <w:t xml:space="preserve">5 </w:t>
            </w:r>
            <w:proofErr w:type="spellStart"/>
            <w:r w:rsidRPr="00C67A31">
              <w:rPr>
                <w:rFonts w:ascii="Times New Roman" w:hAnsi="Times New Roman" w:cs="Times New Roman"/>
                <w:sz w:val="28"/>
                <w:szCs w:val="28"/>
              </w:rPr>
              <w:t>τ.μ</w:t>
            </w:r>
            <w:proofErr w:type="spellEnd"/>
            <w:r w:rsidRPr="00C67A31">
              <w:rPr>
                <w:rFonts w:ascii="Times New Roman" w:hAnsi="Times New Roman" w:cs="Times New Roman"/>
                <w:sz w:val="28"/>
                <w:szCs w:val="28"/>
              </w:rPr>
              <w:t>.</w:t>
            </w:r>
            <w:r w:rsidRPr="00C67A31">
              <w:rPr>
                <w:rFonts w:ascii="Times New Roman" w:hAnsi="Times New Roman" w:cs="Times New Roman"/>
                <w:sz w:val="28"/>
                <w:szCs w:val="28"/>
                <w:lang w:val="de-DE"/>
              </w:rPr>
              <w:t xml:space="preserve"> 2 </w:t>
            </w:r>
            <w:proofErr w:type="spellStart"/>
            <w:r w:rsidRPr="00C67A31">
              <w:rPr>
                <w:rFonts w:ascii="Times New Roman" w:hAnsi="Times New Roman" w:cs="Times New Roman"/>
                <w:sz w:val="28"/>
                <w:szCs w:val="28"/>
              </w:rPr>
              <w:t>τ.δεκ</w:t>
            </w:r>
            <w:proofErr w:type="spellEnd"/>
            <w:r w:rsidRPr="00C67A31">
              <w:rPr>
                <w:rFonts w:ascii="Times New Roman" w:hAnsi="Times New Roman" w:cs="Times New Roman"/>
                <w:sz w:val="28"/>
                <w:szCs w:val="28"/>
              </w:rPr>
              <w:t>.</w:t>
            </w:r>
            <w:r w:rsidRPr="00C67A31">
              <w:rPr>
                <w:rFonts w:ascii="Times New Roman" w:hAnsi="Times New Roman" w:cs="Times New Roman"/>
                <w:sz w:val="28"/>
                <w:szCs w:val="28"/>
                <w:lang w:val="de-DE"/>
              </w:rPr>
              <w:t xml:space="preserve"> 5 </w:t>
            </w:r>
            <w:proofErr w:type="spellStart"/>
            <w:r w:rsidRPr="00C67A31">
              <w:rPr>
                <w:rFonts w:ascii="Times New Roman" w:hAnsi="Times New Roman" w:cs="Times New Roman"/>
                <w:sz w:val="28"/>
                <w:szCs w:val="28"/>
              </w:rPr>
              <w:t>τ.εκ</w:t>
            </w:r>
            <w:proofErr w:type="spellEnd"/>
            <w:r w:rsidRPr="00C67A31">
              <w:rPr>
                <w:rFonts w:ascii="Times New Roman" w:hAnsi="Times New Roman" w:cs="Times New Roman"/>
                <w:sz w:val="28"/>
                <w:szCs w:val="28"/>
              </w:rPr>
              <w:t>.</w:t>
            </w:r>
          </w:p>
        </w:tc>
        <w:tc>
          <w:tcPr>
            <w:tcW w:w="252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640" w:type="dxa"/>
          </w:tcPr>
          <w:p w:rsidR="005036C0" w:rsidRPr="00C67A31" w:rsidRDefault="005036C0" w:rsidP="00C67A31">
            <w:pPr>
              <w:spacing w:line="240" w:lineRule="auto"/>
              <w:jc w:val="center"/>
              <w:rPr>
                <w:rFonts w:ascii="Times New Roman" w:hAnsi="Times New Roman" w:cs="Times New Roman"/>
                <w:sz w:val="28"/>
                <w:szCs w:val="28"/>
                <w:lang w:val="de-DE"/>
              </w:rPr>
            </w:pPr>
          </w:p>
        </w:tc>
        <w:tc>
          <w:tcPr>
            <w:tcW w:w="2436" w:type="dxa"/>
          </w:tcPr>
          <w:p w:rsidR="005036C0" w:rsidRPr="00C67A31" w:rsidRDefault="005036C0" w:rsidP="00C67A31">
            <w:pPr>
              <w:spacing w:line="240" w:lineRule="auto"/>
              <w:jc w:val="center"/>
              <w:rPr>
                <w:rFonts w:ascii="Times New Roman" w:hAnsi="Times New Roman" w:cs="Times New Roman"/>
                <w:sz w:val="28"/>
                <w:szCs w:val="28"/>
                <w:lang w:val="de-DE"/>
              </w:rPr>
            </w:pPr>
          </w:p>
        </w:tc>
      </w:tr>
    </w:tbl>
    <w:p w:rsidR="009D2628" w:rsidRPr="00C67A31" w:rsidRDefault="009D2628" w:rsidP="00C67A31">
      <w:pPr>
        <w:rPr>
          <w:rFonts w:ascii="Times New Roman" w:hAnsi="Times New Roman" w:cs="Times New Roman"/>
          <w:sz w:val="28"/>
          <w:szCs w:val="28"/>
          <w:lang w:val="el-GR"/>
        </w:rPr>
      </w:pPr>
    </w:p>
    <w:sectPr w:rsidR="009D2628" w:rsidRPr="00C67A31" w:rsidSect="006259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36C0"/>
    <w:rsid w:val="00081EC4"/>
    <w:rsid w:val="00374BE7"/>
    <w:rsid w:val="004516F3"/>
    <w:rsid w:val="004C0531"/>
    <w:rsid w:val="005036C0"/>
    <w:rsid w:val="009D2628"/>
    <w:rsid w:val="00C67A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C0"/>
    <w:rPr>
      <w:lang w:val="en-US"/>
    </w:rPr>
  </w:style>
  <w:style w:type="paragraph" w:styleId="Heading1">
    <w:name w:val="heading 1"/>
    <w:basedOn w:val="Normal"/>
    <w:next w:val="Normal"/>
    <w:link w:val="Heading1Char"/>
    <w:qFormat/>
    <w:rsid w:val="005036C0"/>
    <w:pPr>
      <w:keepNext/>
      <w:spacing w:after="0" w:line="240" w:lineRule="auto"/>
      <w:outlineLvl w:val="0"/>
    </w:pPr>
    <w:rPr>
      <w:rFonts w:ascii="Times New Roman" w:eastAsia="Times New Roman" w:hAnsi="Times New Roman" w:cs="Times New Roman"/>
      <w:b/>
      <w:bCs/>
      <w:sz w:val="28"/>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C0"/>
    <w:rPr>
      <w:rFonts w:ascii="Tahoma" w:hAnsi="Tahoma" w:cs="Tahoma"/>
      <w:sz w:val="16"/>
      <w:szCs w:val="16"/>
      <w:lang w:val="en-US"/>
    </w:rPr>
  </w:style>
  <w:style w:type="character" w:customStyle="1" w:styleId="Heading1Char">
    <w:name w:val="Heading 1 Char"/>
    <w:basedOn w:val="DefaultParagraphFont"/>
    <w:link w:val="Heading1"/>
    <w:rsid w:val="005036C0"/>
    <w:rPr>
      <w:rFonts w:ascii="Times New Roman" w:eastAsia="Times New Roman" w:hAnsi="Times New Roman" w:cs="Times New Roman"/>
      <w:b/>
      <w:bCs/>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295</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dc:creator>
  <cp:keywords/>
  <dc:description/>
  <cp:lastModifiedBy>ΓΙΑΝΝΑ</cp:lastModifiedBy>
  <cp:revision>4</cp:revision>
  <dcterms:created xsi:type="dcterms:W3CDTF">2020-03-09T13:56:00Z</dcterms:created>
  <dcterms:modified xsi:type="dcterms:W3CDTF">2020-03-09T14:15:00Z</dcterms:modified>
</cp:coreProperties>
</file>